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2B14" w:rsidRPr="00052B14" w:rsidRDefault="00052B14" w:rsidP="00052B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52B14">
        <w:rPr>
          <w:rFonts w:asciiTheme="minorHAnsi" w:hAnsiTheme="minorHAnsi" w:cstheme="minorHAnsi"/>
          <w:b/>
          <w:sz w:val="22"/>
          <w:szCs w:val="22"/>
        </w:rPr>
        <w:t xml:space="preserve">AP Human Geography </w:t>
      </w:r>
    </w:p>
    <w:p w:rsidR="00052B14" w:rsidRPr="00052B14" w:rsidRDefault="00052B14" w:rsidP="00052B1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52B14">
        <w:rPr>
          <w:rFonts w:asciiTheme="minorHAnsi" w:hAnsiTheme="minorHAnsi" w:cstheme="minorHAnsi"/>
          <w:b/>
          <w:sz w:val="22"/>
          <w:szCs w:val="22"/>
        </w:rPr>
        <w:t xml:space="preserve">Unit 1 Concepts </w:t>
      </w:r>
    </w:p>
    <w:p w:rsidR="00052B14" w:rsidRPr="00052B14" w:rsidRDefault="00052B14" w:rsidP="00052B14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Absolute direction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Absolute distance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Absolute location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Area distortion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Built-environment 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Census data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Clustering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Cultural hearth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Cultural landscape 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Custom </w:t>
      </w:r>
    </w:p>
    <w:p w:rsidR="00BC159E" w:rsidRPr="00052B14" w:rsidRDefault="00BC159E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Density 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Diffusion 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Expansion diffusion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Stimulus diffusion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Hierarchical diffusion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Contagious diffusion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Relocation diffusion 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Direction distortion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Dispersal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Distance decay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Distortion (shape, area, distance, direction) 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Elevation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Environmental determinism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Field observation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Flows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Formal region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Functional region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Geography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Geographic information systems (GIS)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Geographical data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Geospatial </w:t>
      </w:r>
      <w:r w:rsidR="00BC159E">
        <w:rPr>
          <w:rFonts w:ascii="Gill Sans MT" w:eastAsia="Oswald" w:hAnsi="Gill Sans MT" w:cs="Oswald"/>
        </w:rPr>
        <w:t xml:space="preserve">technology 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Global scale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Globalization 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Land use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Landscape analysis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Local scale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Map elements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Map projections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Map scale 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Map distortion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Media reports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Mental map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National scale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Natural resources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Online mapping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Online visualization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Pattern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Perceptual (vernacular) region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Personal interview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Photographic interpretation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Place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Policy documents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Possibilism</w:t>
      </w:r>
    </w:p>
    <w:p w:rsidR="006B1FE2" w:rsidRDefault="006B1FE2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Qualitative data</w:t>
      </w:r>
    </w:p>
    <w:p w:rsidR="006B1FE2" w:rsidRPr="00052B14" w:rsidRDefault="006B1FE2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Quantitative data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Reference maps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Region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Formal region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Functional (nodal)</w:t>
      </w:r>
    </w:p>
    <w:p w:rsidR="00052B14" w:rsidRDefault="00052B14" w:rsidP="00052B14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Vernacular (perceptual)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Regional analysis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Regional scale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Relative direction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Relative distance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Relative location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Remote sensing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Satellite imagery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Satellite navigation system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Scale of analysis</w:t>
      </w:r>
      <w:r w:rsidR="00BC159E">
        <w:rPr>
          <w:rFonts w:ascii="Gill Sans MT" w:eastAsia="Oswald" w:hAnsi="Gill Sans MT" w:cs="Oswald"/>
        </w:rPr>
        <w:t xml:space="preserve"> or inquiry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Sense of place 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Shape distortion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Site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Situation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Space</w:t>
      </w:r>
    </w:p>
    <w:p w:rsidR="00BC159E" w:rsidRDefault="00BC159E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Spatial analysis </w:t>
      </w:r>
    </w:p>
    <w:p w:rsidR="00BC159E" w:rsidRDefault="00BC159E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Spatial distribution</w:t>
      </w:r>
    </w:p>
    <w:p w:rsidR="00BC159E" w:rsidRPr="00052B14" w:rsidRDefault="00BC159E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Spatial pattern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Sustainability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Taboo</w:t>
      </w:r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Thematic maps</w:t>
      </w:r>
    </w:p>
    <w:p w:rsid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Time-Space compression</w:t>
      </w:r>
    </w:p>
    <w:p w:rsidR="00BC159E" w:rsidRDefault="00BC159E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 xml:space="preserve">Topography </w:t>
      </w:r>
      <w:bookmarkStart w:id="0" w:name="_GoBack"/>
      <w:bookmarkEnd w:id="0"/>
    </w:p>
    <w:p w:rsidR="00052B1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>
        <w:rPr>
          <w:rFonts w:ascii="Gill Sans MT" w:eastAsia="Oswald" w:hAnsi="Gill Sans MT" w:cs="Oswald"/>
        </w:rPr>
        <w:t>Toponym</w:t>
      </w:r>
    </w:p>
    <w:p w:rsidR="00632B64" w:rsidRPr="00052B14" w:rsidRDefault="00052B14" w:rsidP="00052B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eastAsia="Oswald" w:hAnsi="Gill Sans MT" w:cs="Oswald"/>
        </w:rPr>
      </w:pPr>
      <w:r w:rsidRPr="00052B14">
        <w:rPr>
          <w:rFonts w:ascii="Gill Sans MT" w:eastAsia="Oswald" w:hAnsi="Gill Sans MT" w:cs="Oswald"/>
        </w:rPr>
        <w:t>Travel narratives</w:t>
      </w:r>
    </w:p>
    <w:sectPr w:rsidR="00632B64" w:rsidRPr="00052B14" w:rsidSect="000A5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4074D" w:rsidRDefault="00A4074D" w:rsidP="00052B14">
      <w:pPr>
        <w:spacing w:line="240" w:lineRule="auto"/>
      </w:pPr>
      <w:r>
        <w:separator/>
      </w:r>
    </w:p>
  </w:endnote>
  <w:endnote w:type="continuationSeparator" w:id="1">
    <w:p w:rsidR="00A4074D" w:rsidRDefault="00A4074D" w:rsidP="00052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2B14" w:rsidRDefault="00052B14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2B14" w:rsidRPr="00052B14" w:rsidRDefault="00185DD7" w:rsidP="00052B1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July </w:t>
    </w:r>
    <w:r w:rsidR="00052B14">
      <w:rPr>
        <w:sz w:val="16"/>
        <w:szCs w:val="16"/>
      </w:rPr>
      <w:t xml:space="preserve">2019 </w:t>
    </w:r>
    <w:r>
      <w:rPr>
        <w:sz w:val="16"/>
        <w:szCs w:val="16"/>
      </w:rPr>
      <w:t>CED update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2B14" w:rsidRDefault="00052B1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4074D" w:rsidRDefault="00A4074D" w:rsidP="00052B14">
      <w:pPr>
        <w:spacing w:line="240" w:lineRule="auto"/>
      </w:pPr>
      <w:r>
        <w:separator/>
      </w:r>
    </w:p>
  </w:footnote>
  <w:footnote w:type="continuationSeparator" w:id="1">
    <w:p w:rsidR="00A4074D" w:rsidRDefault="00A4074D" w:rsidP="00052B14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2B14" w:rsidRDefault="00052B14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2B14" w:rsidRDefault="00052B14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2B14" w:rsidRDefault="00052B1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3A0273"/>
    <w:multiLevelType w:val="hybridMultilevel"/>
    <w:tmpl w:val="5F1A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13CA"/>
    <w:multiLevelType w:val="hybridMultilevel"/>
    <w:tmpl w:val="A0F4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B14"/>
    <w:rsid w:val="00052B14"/>
    <w:rsid w:val="000A57A6"/>
    <w:rsid w:val="00185DD7"/>
    <w:rsid w:val="00632B64"/>
    <w:rsid w:val="006B1FE2"/>
    <w:rsid w:val="00751B1F"/>
    <w:rsid w:val="009A0CBF"/>
    <w:rsid w:val="00A4074D"/>
    <w:rsid w:val="00BC159E"/>
    <w:rsid w:val="00FC20FF"/>
  </w:rsids>
  <m:mathPr>
    <m:mathFont m:val="Cooper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B14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2B14"/>
    <w:pPr>
      <w:ind w:left="720"/>
      <w:contextualSpacing/>
    </w:pPr>
  </w:style>
  <w:style w:type="paragraph" w:customStyle="1" w:styleId="Default">
    <w:name w:val="Default"/>
    <w:rsid w:val="0005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B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14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052B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14"/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5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9E"/>
    <w:rPr>
      <w:rFonts w:ascii="Segoe UI" w:eastAsia="Arial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 Mcclendon (Dunwoody High)</dc:creator>
  <cp:keywords/>
  <dc:description/>
  <cp:lastModifiedBy>Margarett Mcclendon</cp:lastModifiedBy>
  <cp:revision>2</cp:revision>
  <cp:lastPrinted>2019-08-01T14:15:00Z</cp:lastPrinted>
  <dcterms:created xsi:type="dcterms:W3CDTF">2019-08-06T23:05:00Z</dcterms:created>
  <dcterms:modified xsi:type="dcterms:W3CDTF">2019-08-06T23:05:00Z</dcterms:modified>
</cp:coreProperties>
</file>